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690E" w:rsidRDefault="00A2690E">
      <w:r>
        <w:rPr>
          <w:noProof/>
        </w:rPr>
        <w:drawing>
          <wp:anchor distT="0" distB="0" distL="114300" distR="114300" simplePos="0" relativeHeight="251658240" behindDoc="0" locked="0" layoutInCell="1" allowOverlap="1">
            <wp:simplePos x="0" y="0"/>
            <wp:positionH relativeFrom="margin">
              <wp:posOffset>2790190</wp:posOffset>
            </wp:positionH>
            <wp:positionV relativeFrom="paragraph">
              <wp:posOffset>0</wp:posOffset>
            </wp:positionV>
            <wp:extent cx="847725" cy="8382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small - Copy.png"/>
                    <pic:cNvPicPr/>
                  </pic:nvPicPr>
                  <pic:blipFill>
                    <a:blip r:embed="rId7">
                      <a:extLst>
                        <a:ext uri="{28A0092B-C50C-407E-A947-70E740481C1C}">
                          <a14:useLocalDpi xmlns:a14="http://schemas.microsoft.com/office/drawing/2010/main" val="0"/>
                        </a:ext>
                      </a:extLst>
                    </a:blip>
                    <a:stretch>
                      <a:fillRect/>
                    </a:stretch>
                  </pic:blipFill>
                  <pic:spPr>
                    <a:xfrm>
                      <a:off x="0" y="0"/>
                      <a:ext cx="847725" cy="838200"/>
                    </a:xfrm>
                    <a:prstGeom prst="rect">
                      <a:avLst/>
                    </a:prstGeom>
                  </pic:spPr>
                </pic:pic>
              </a:graphicData>
            </a:graphic>
            <wp14:sizeRelH relativeFrom="margin">
              <wp14:pctWidth>0</wp14:pctWidth>
            </wp14:sizeRelH>
            <wp14:sizeRelV relativeFrom="margin">
              <wp14:pctHeight>0</wp14:pctHeight>
            </wp14:sizeRelV>
          </wp:anchor>
        </w:drawing>
      </w:r>
    </w:p>
    <w:p w:rsidR="00A2690E" w:rsidRDefault="00A2690E" w:rsidP="009F0FFF"/>
    <w:p w:rsidR="009F0FFF" w:rsidRDefault="009F0FFF" w:rsidP="00A2690E">
      <w:pPr>
        <w:jc w:val="center"/>
        <w:rPr>
          <w:rFonts w:ascii="Bodoni MT" w:hAnsi="Bodoni MT"/>
          <w:b/>
          <w:color w:val="4472C4" w:themeColor="accent1"/>
        </w:rPr>
      </w:pPr>
    </w:p>
    <w:p w:rsidR="00A2690E" w:rsidRPr="009F0FFF" w:rsidRDefault="009F0FFF" w:rsidP="009F0FFF">
      <w:pPr>
        <w:rPr>
          <w:rFonts w:ascii="Bodoni MT" w:hAnsi="Bodoni MT"/>
          <w:b/>
          <w:color w:val="4472C4" w:themeColor="accent1"/>
        </w:rPr>
      </w:pPr>
      <w:r>
        <w:rPr>
          <w:rFonts w:ascii="Bodoni MT" w:hAnsi="Bodoni MT"/>
          <w:b/>
          <w:color w:val="4472C4" w:themeColor="accent1"/>
        </w:rPr>
        <w:t xml:space="preserve">                                                         </w:t>
      </w:r>
      <w:r w:rsidR="00A2690E" w:rsidRPr="00A2690E">
        <w:rPr>
          <w:rFonts w:ascii="Bodoni MT" w:hAnsi="Bodoni MT"/>
          <w:b/>
          <w:color w:val="4472C4" w:themeColor="accent1"/>
        </w:rPr>
        <w:t>St Gregory’s Childcare Trust Cheltenham</w:t>
      </w:r>
    </w:p>
    <w:p w:rsidR="00A2690E" w:rsidRPr="00A2690E" w:rsidRDefault="00A2690E" w:rsidP="009F0FFF">
      <w:pPr>
        <w:jc w:val="center"/>
        <w:rPr>
          <w:b/>
        </w:rPr>
      </w:pPr>
      <w:r w:rsidRPr="00A2690E">
        <w:rPr>
          <w:b/>
        </w:rPr>
        <w:t>SEND Local Offer</w:t>
      </w:r>
    </w:p>
    <w:p w:rsidR="00A2690E" w:rsidRDefault="00A2690E" w:rsidP="009F0FFF">
      <w:pPr>
        <w:jc w:val="center"/>
      </w:pPr>
      <w:r w:rsidRPr="00A2690E">
        <w:t xml:space="preserve">Name of early years provider/ setting: </w:t>
      </w:r>
      <w:r w:rsidRPr="00A2690E">
        <w:rPr>
          <w:b/>
        </w:rPr>
        <w:t>St Gregory’s Childcare Trust</w:t>
      </w:r>
      <w:r>
        <w:t xml:space="preserve"> -</w:t>
      </w:r>
      <w:r w:rsidRPr="00A2690E">
        <w:t xml:space="preserve"> Cheltenham</w:t>
      </w:r>
    </w:p>
    <w:p w:rsidR="009F0FFF" w:rsidRPr="009F0FFF" w:rsidRDefault="009F0FFF">
      <w:pPr>
        <w:rPr>
          <w:b/>
        </w:rPr>
      </w:pPr>
    </w:p>
    <w:p w:rsidR="00A2690E" w:rsidRPr="009F0FFF" w:rsidRDefault="00A2690E">
      <w:pPr>
        <w:rPr>
          <w:b/>
        </w:rPr>
      </w:pPr>
      <w:r w:rsidRPr="009F0FFF">
        <w:rPr>
          <w:b/>
        </w:rPr>
        <w:t>1 What systems and strategies we have in place to identify children have special educational needs (SEND)?</w:t>
      </w:r>
    </w:p>
    <w:p w:rsidR="00A2690E" w:rsidRDefault="00A2690E" w:rsidP="00922E31">
      <w:pPr>
        <w:pStyle w:val="ListParagraph"/>
        <w:numPr>
          <w:ilvl w:val="0"/>
          <w:numId w:val="1"/>
        </w:numPr>
      </w:pPr>
      <w:r w:rsidRPr="00A2690E">
        <w:t xml:space="preserve">At the setting we assess each child’s needs at the earliest opportunity. We do this by monitoring, recording and assessing.    </w:t>
      </w:r>
    </w:p>
    <w:p w:rsidR="00A2690E" w:rsidRDefault="00A2690E" w:rsidP="00922E31">
      <w:pPr>
        <w:pStyle w:val="ListParagraph"/>
        <w:numPr>
          <w:ilvl w:val="0"/>
          <w:numId w:val="1"/>
        </w:numPr>
      </w:pPr>
      <w:r w:rsidRPr="00A2690E">
        <w:t xml:space="preserve">Any child who shows significant difficulties in certain areas and/or at certain stages of development will be observed and assessed by staff.   </w:t>
      </w:r>
    </w:p>
    <w:p w:rsidR="00A2690E" w:rsidRDefault="00A2690E" w:rsidP="00922E31">
      <w:pPr>
        <w:pStyle w:val="ListParagraph"/>
        <w:numPr>
          <w:ilvl w:val="0"/>
          <w:numId w:val="1"/>
        </w:numPr>
      </w:pPr>
      <w:r w:rsidRPr="00A2690E">
        <w:t xml:space="preserve">We operate an ‘Open Door’ policy and staff will see parents at any time if they would like to raise any concerns about their child’s development. Likewise, we work in partnership with parents if we feel any child has learning or behavioural difficulties.   </w:t>
      </w:r>
    </w:p>
    <w:p w:rsidR="00A2690E" w:rsidRDefault="00A2690E" w:rsidP="00922E31">
      <w:pPr>
        <w:pStyle w:val="ListParagraph"/>
        <w:numPr>
          <w:ilvl w:val="0"/>
          <w:numId w:val="1"/>
        </w:numPr>
      </w:pPr>
      <w:r w:rsidRPr="00A2690E">
        <w:t xml:space="preserve">If necessary and with the approval of parents/carers we may inform/liaise with external agencies having expertise/knowledge in a particular area.   </w:t>
      </w:r>
    </w:p>
    <w:p w:rsidR="00A2690E" w:rsidRDefault="00A2690E" w:rsidP="00922E31">
      <w:pPr>
        <w:pStyle w:val="ListParagraph"/>
        <w:numPr>
          <w:ilvl w:val="0"/>
          <w:numId w:val="1"/>
        </w:numPr>
      </w:pPr>
      <w:r w:rsidRPr="00A2690E">
        <w:t xml:space="preserve">We follow our SEN policy to ensure all staff and parents/carers are aware of our procedures.   </w:t>
      </w:r>
    </w:p>
    <w:p w:rsidR="00A2690E" w:rsidRDefault="00A2690E" w:rsidP="00922E31">
      <w:pPr>
        <w:pStyle w:val="ListParagraph"/>
        <w:numPr>
          <w:ilvl w:val="0"/>
          <w:numId w:val="1"/>
        </w:numPr>
      </w:pPr>
      <w:r w:rsidRPr="00A2690E">
        <w:t xml:space="preserve">We have a named </w:t>
      </w:r>
      <w:proofErr w:type="spellStart"/>
      <w:r w:rsidRPr="00A2690E">
        <w:t>SENCo</w:t>
      </w:r>
      <w:proofErr w:type="spellEnd"/>
      <w:r w:rsidRPr="00A2690E">
        <w:t xml:space="preserve"> who staff and parents are familiar with.   </w:t>
      </w:r>
    </w:p>
    <w:p w:rsidR="00A2690E" w:rsidRDefault="00A2690E" w:rsidP="00922E31">
      <w:pPr>
        <w:pStyle w:val="ListParagraph"/>
        <w:numPr>
          <w:ilvl w:val="0"/>
          <w:numId w:val="1"/>
        </w:numPr>
      </w:pPr>
      <w:r w:rsidRPr="00A2690E">
        <w:t xml:space="preserve">During staff meetings and management tracking meetings key persons have the opportunity to voice their concern about any children that they feel need identifying with SEN.   </w:t>
      </w:r>
    </w:p>
    <w:p w:rsidR="00DF675C" w:rsidRPr="009F0FFF" w:rsidRDefault="00A2690E" w:rsidP="009F0FFF">
      <w:pPr>
        <w:pStyle w:val="ListParagraph"/>
        <w:numPr>
          <w:ilvl w:val="0"/>
          <w:numId w:val="1"/>
        </w:numPr>
      </w:pPr>
      <w:r w:rsidRPr="00A2690E">
        <w:t xml:space="preserve">The </w:t>
      </w:r>
      <w:proofErr w:type="spellStart"/>
      <w:r w:rsidRPr="00A2690E">
        <w:t>SENCo</w:t>
      </w:r>
      <w:proofErr w:type="spellEnd"/>
      <w:r w:rsidRPr="00A2690E">
        <w:t xml:space="preserve"> will support staff and parents/carers with strategies that need to be put in place to support children with SEN.  </w:t>
      </w:r>
    </w:p>
    <w:p w:rsidR="00A2690E" w:rsidRPr="009F0FFF" w:rsidRDefault="00A2690E">
      <w:pPr>
        <w:rPr>
          <w:b/>
        </w:rPr>
      </w:pPr>
      <w:r w:rsidRPr="009F0FFF">
        <w:rPr>
          <w:b/>
        </w:rPr>
        <w:t xml:space="preserve">2 How will our setting staff support your child?  How do we communicate effectively with all parents? </w:t>
      </w:r>
    </w:p>
    <w:p w:rsidR="00A2690E" w:rsidRDefault="00A2690E" w:rsidP="00922E31">
      <w:pPr>
        <w:pStyle w:val="ListParagraph"/>
        <w:numPr>
          <w:ilvl w:val="0"/>
          <w:numId w:val="2"/>
        </w:numPr>
      </w:pPr>
      <w:r w:rsidRPr="00A2690E">
        <w:t xml:space="preserve">As a whole staff we support children with SEN.   </w:t>
      </w:r>
    </w:p>
    <w:p w:rsidR="00A2690E" w:rsidRDefault="00A2690E" w:rsidP="00922E31">
      <w:pPr>
        <w:pStyle w:val="ListParagraph"/>
        <w:numPr>
          <w:ilvl w:val="0"/>
          <w:numId w:val="2"/>
        </w:numPr>
      </w:pPr>
      <w:r w:rsidRPr="00A2690E">
        <w:t xml:space="preserve">The </w:t>
      </w:r>
      <w:proofErr w:type="spellStart"/>
      <w:r w:rsidRPr="00A2690E">
        <w:t>SENCo</w:t>
      </w:r>
      <w:proofErr w:type="spellEnd"/>
      <w:r w:rsidRPr="00A2690E">
        <w:t xml:space="preserve"> and child’s key person will plan next steps for the child.  </w:t>
      </w:r>
    </w:p>
    <w:p w:rsidR="00A2690E" w:rsidRDefault="00A2690E" w:rsidP="00922E31">
      <w:pPr>
        <w:pStyle w:val="ListParagraph"/>
        <w:numPr>
          <w:ilvl w:val="0"/>
          <w:numId w:val="2"/>
        </w:numPr>
      </w:pPr>
      <w:r w:rsidRPr="00A2690E">
        <w:t xml:space="preserve">If outside agencies come into the setting to work with a child we liaise with them and implement their advice.   </w:t>
      </w:r>
    </w:p>
    <w:p w:rsidR="00A2690E" w:rsidRDefault="00A2690E" w:rsidP="00922E31">
      <w:pPr>
        <w:pStyle w:val="ListParagraph"/>
        <w:numPr>
          <w:ilvl w:val="0"/>
          <w:numId w:val="2"/>
        </w:numPr>
      </w:pPr>
      <w:r w:rsidRPr="00A2690E">
        <w:t xml:space="preserve">Parents/carers are liaised with throughout the child’s time in the setting, this is through daily handovers and key person </w:t>
      </w:r>
      <w:r w:rsidR="00A66E71">
        <w:t>meetings.</w:t>
      </w:r>
      <w:r w:rsidRPr="00A2690E">
        <w:t xml:space="preserve"> </w:t>
      </w:r>
    </w:p>
    <w:p w:rsidR="00DF675C" w:rsidRPr="009F0FFF" w:rsidRDefault="00A2690E" w:rsidP="009F0FFF">
      <w:pPr>
        <w:pStyle w:val="ListParagraph"/>
        <w:numPr>
          <w:ilvl w:val="0"/>
          <w:numId w:val="2"/>
        </w:numPr>
      </w:pPr>
      <w:r w:rsidRPr="00A2690E">
        <w:t xml:space="preserve">Before transition into school we will get parents/carers, staff and the school </w:t>
      </w:r>
      <w:proofErr w:type="spellStart"/>
      <w:r w:rsidRPr="00A2690E">
        <w:t>SENCo</w:t>
      </w:r>
      <w:proofErr w:type="spellEnd"/>
      <w:r w:rsidRPr="00A2690E">
        <w:t xml:space="preserve"> together for a meeting to ensure transition is a positive experience.   </w:t>
      </w:r>
    </w:p>
    <w:p w:rsidR="00DF675C" w:rsidRPr="009F0FFF" w:rsidRDefault="00A2690E">
      <w:pPr>
        <w:rPr>
          <w:b/>
        </w:rPr>
      </w:pPr>
      <w:r w:rsidRPr="009F0FFF">
        <w:rPr>
          <w:b/>
        </w:rPr>
        <w:t xml:space="preserve">3 How will the teaching and learning be matched to your child’s needs? </w:t>
      </w:r>
    </w:p>
    <w:p w:rsidR="00892EC5" w:rsidRDefault="00A2690E" w:rsidP="00922E31">
      <w:pPr>
        <w:pStyle w:val="ListParagraph"/>
        <w:numPr>
          <w:ilvl w:val="0"/>
          <w:numId w:val="3"/>
        </w:numPr>
      </w:pPr>
      <w:r w:rsidRPr="00A2690E">
        <w:t xml:space="preserve">We provide an environment within which all children’s expectations are raised and emphasis placed on individual skills.   </w:t>
      </w:r>
    </w:p>
    <w:p w:rsidR="00DF675C" w:rsidRDefault="00DF675C" w:rsidP="00922E31">
      <w:pPr>
        <w:pStyle w:val="ListParagraph"/>
        <w:numPr>
          <w:ilvl w:val="0"/>
          <w:numId w:val="3"/>
        </w:numPr>
      </w:pPr>
      <w:r w:rsidRPr="00DF675C">
        <w:t xml:space="preserve">We will monitor, record and assess the child’s progress within a full and balanced curriculum. We will then plan for the child at the appropriate level using their interests.   </w:t>
      </w:r>
    </w:p>
    <w:p w:rsidR="009F0FFF" w:rsidRDefault="00DF675C" w:rsidP="00A66E71">
      <w:pPr>
        <w:pStyle w:val="ListParagraph"/>
        <w:numPr>
          <w:ilvl w:val="0"/>
          <w:numId w:val="3"/>
        </w:numPr>
      </w:pPr>
      <w:r w:rsidRPr="00DF675C">
        <w:t xml:space="preserve">Children’s planning is child led and driven by achievable next steps carefully chosen by the child’s key person. </w:t>
      </w:r>
    </w:p>
    <w:p w:rsidR="00DF675C" w:rsidRPr="009F0FFF" w:rsidRDefault="00DF675C">
      <w:pPr>
        <w:rPr>
          <w:b/>
        </w:rPr>
      </w:pPr>
      <w:r w:rsidRPr="009F0FFF">
        <w:rPr>
          <w:b/>
        </w:rPr>
        <w:t xml:space="preserve">4 How will you know how your child is doing and how will we help you to support your child’s learning? </w:t>
      </w:r>
    </w:p>
    <w:p w:rsidR="00DF675C" w:rsidRDefault="00DF675C" w:rsidP="00922E31">
      <w:pPr>
        <w:pStyle w:val="ListParagraph"/>
        <w:numPr>
          <w:ilvl w:val="0"/>
          <w:numId w:val="4"/>
        </w:numPr>
      </w:pPr>
      <w:r w:rsidRPr="00DF675C">
        <w:t xml:space="preserve">Parents/carers are fully appraised about their child’s development throughout their time in the setting. This can be verbal and through the child’s Learning Journey.  </w:t>
      </w:r>
    </w:p>
    <w:p w:rsidR="00DF675C" w:rsidRDefault="00DF675C" w:rsidP="00922E31">
      <w:pPr>
        <w:pStyle w:val="ListParagraph"/>
        <w:numPr>
          <w:ilvl w:val="0"/>
          <w:numId w:val="4"/>
        </w:numPr>
      </w:pPr>
      <w:r w:rsidRPr="00DF675C">
        <w:lastRenderedPageBreak/>
        <w:t xml:space="preserve">We offer key person </w:t>
      </w:r>
      <w:r w:rsidR="00A66E71">
        <w:t>meetings</w:t>
      </w:r>
      <w:r w:rsidRPr="00DF675C">
        <w:t xml:space="preserve"> three </w:t>
      </w:r>
      <w:r w:rsidR="00A66E71">
        <w:t xml:space="preserve">times a year, </w:t>
      </w:r>
      <w:r w:rsidRPr="00DF675C">
        <w:t xml:space="preserve">in which parents have the opportunity to come and sit down with their child’s key person to look at their learning journey and discuss their child’s learning and development.  </w:t>
      </w:r>
    </w:p>
    <w:p w:rsidR="00DF675C" w:rsidRDefault="00DF675C" w:rsidP="00922E31">
      <w:pPr>
        <w:pStyle w:val="ListParagraph"/>
        <w:numPr>
          <w:ilvl w:val="0"/>
          <w:numId w:val="4"/>
        </w:numPr>
      </w:pPr>
      <w:r w:rsidRPr="00DF675C">
        <w:t xml:space="preserve">Parents are free to discuss their child with staff at any time.   </w:t>
      </w:r>
    </w:p>
    <w:p w:rsidR="00DF675C" w:rsidRDefault="00DF675C" w:rsidP="00922E31">
      <w:pPr>
        <w:pStyle w:val="ListParagraph"/>
        <w:numPr>
          <w:ilvl w:val="0"/>
          <w:numId w:val="4"/>
        </w:numPr>
      </w:pPr>
      <w:r w:rsidRPr="00DF675C">
        <w:t xml:space="preserve">We use the </w:t>
      </w:r>
      <w:r w:rsidR="00A66E71" w:rsidRPr="00DF675C">
        <w:t>‘EYFS</w:t>
      </w:r>
      <w:r w:rsidRPr="00DF675C">
        <w:t xml:space="preserve"> Development Matters’ guidelines when assessing stages of development.   </w:t>
      </w:r>
    </w:p>
    <w:p w:rsidR="00DF675C" w:rsidRDefault="00DF675C" w:rsidP="00922E31">
      <w:pPr>
        <w:pStyle w:val="ListParagraph"/>
        <w:numPr>
          <w:ilvl w:val="0"/>
          <w:numId w:val="4"/>
        </w:numPr>
      </w:pPr>
      <w:r w:rsidRPr="00DF675C">
        <w:t>We access training for staff and for parents if needed (</w:t>
      </w:r>
      <w:proofErr w:type="spellStart"/>
      <w:r w:rsidRPr="00DF675C">
        <w:t>eg</w:t>
      </w:r>
      <w:proofErr w:type="spellEnd"/>
      <w:r w:rsidRPr="00DF675C">
        <w:t xml:space="preserve">: Makaton)   </w:t>
      </w:r>
    </w:p>
    <w:p w:rsidR="00DF675C" w:rsidRPr="009F0FFF" w:rsidRDefault="00DF675C">
      <w:pPr>
        <w:rPr>
          <w:b/>
        </w:rPr>
      </w:pPr>
      <w:r w:rsidRPr="009F0FFF">
        <w:rPr>
          <w:b/>
        </w:rPr>
        <w:t xml:space="preserve">5 What support will our setting provide for your child’s overall wellbeing? </w:t>
      </w:r>
    </w:p>
    <w:p w:rsidR="00DF675C" w:rsidRDefault="00DF675C" w:rsidP="00922E31">
      <w:pPr>
        <w:pStyle w:val="ListParagraph"/>
        <w:numPr>
          <w:ilvl w:val="0"/>
          <w:numId w:val="5"/>
        </w:numPr>
      </w:pPr>
      <w:r w:rsidRPr="00DF675C">
        <w:t xml:space="preserve">The setting realises that the progress of children with SEN may differ in various ways.    </w:t>
      </w:r>
    </w:p>
    <w:p w:rsidR="00DF675C" w:rsidRDefault="00DF675C" w:rsidP="00922E31">
      <w:pPr>
        <w:pStyle w:val="ListParagraph"/>
        <w:numPr>
          <w:ilvl w:val="0"/>
          <w:numId w:val="5"/>
        </w:numPr>
      </w:pPr>
      <w:r w:rsidRPr="00DF675C">
        <w:t xml:space="preserve">We cater for each child’s need using the facilities of the setting effectively.   </w:t>
      </w:r>
    </w:p>
    <w:p w:rsidR="00DF675C" w:rsidRDefault="00DF675C" w:rsidP="00922E31">
      <w:pPr>
        <w:pStyle w:val="ListParagraph"/>
        <w:numPr>
          <w:ilvl w:val="0"/>
          <w:numId w:val="5"/>
        </w:numPr>
      </w:pPr>
      <w:r w:rsidRPr="00DF675C">
        <w:t xml:space="preserve">We aim to support children’s PSE development by encouraging the whole setting to respect each other and consider the views and feelings of others.   </w:t>
      </w:r>
    </w:p>
    <w:p w:rsidR="00DF675C" w:rsidRDefault="00DF675C" w:rsidP="00922E31">
      <w:pPr>
        <w:pStyle w:val="ListParagraph"/>
        <w:numPr>
          <w:ilvl w:val="0"/>
          <w:numId w:val="5"/>
        </w:numPr>
      </w:pPr>
      <w:r w:rsidRPr="00DF675C">
        <w:t xml:space="preserve">The child’s key person will provide a secure trusting relationship.   </w:t>
      </w:r>
    </w:p>
    <w:p w:rsidR="00DF675C" w:rsidRDefault="00DF675C" w:rsidP="00922E31">
      <w:pPr>
        <w:pStyle w:val="ListParagraph"/>
        <w:numPr>
          <w:ilvl w:val="0"/>
          <w:numId w:val="5"/>
        </w:numPr>
      </w:pPr>
      <w:r w:rsidRPr="00DF675C">
        <w:t xml:space="preserve">We have a medication policy where we agree to administer medication as part of maintaining a child’s well-being.   </w:t>
      </w:r>
    </w:p>
    <w:p w:rsidR="00EE5A33" w:rsidRDefault="00DF675C" w:rsidP="009F0FFF">
      <w:pPr>
        <w:pStyle w:val="ListParagraph"/>
        <w:numPr>
          <w:ilvl w:val="0"/>
          <w:numId w:val="5"/>
        </w:numPr>
      </w:pPr>
      <w:r w:rsidRPr="00DF675C">
        <w:t xml:space="preserve">We provide personal care for children.   </w:t>
      </w:r>
    </w:p>
    <w:p w:rsidR="00DF675C" w:rsidRPr="009F0FFF" w:rsidRDefault="00DF675C" w:rsidP="009F0FFF">
      <w:pPr>
        <w:pStyle w:val="ListParagraph"/>
        <w:numPr>
          <w:ilvl w:val="0"/>
          <w:numId w:val="5"/>
        </w:numPr>
      </w:pPr>
      <w:r w:rsidRPr="00DF675C">
        <w:t xml:space="preserve">Children that have communication difficulties will be supported to find alternative ways to communicate. This may be photo boards, signing expressions, time lines etc.   </w:t>
      </w:r>
    </w:p>
    <w:p w:rsidR="00DF675C" w:rsidRPr="009F0FFF" w:rsidRDefault="00DF675C">
      <w:pPr>
        <w:rPr>
          <w:b/>
        </w:rPr>
      </w:pPr>
      <w:r w:rsidRPr="009F0FFF">
        <w:rPr>
          <w:b/>
        </w:rPr>
        <w:t xml:space="preserve">6 What specialist services and expertise are available at or accessed by our setting? </w:t>
      </w:r>
    </w:p>
    <w:p w:rsidR="00DF675C" w:rsidRDefault="00EE5A33" w:rsidP="00922E31">
      <w:pPr>
        <w:pStyle w:val="ListParagraph"/>
        <w:numPr>
          <w:ilvl w:val="0"/>
          <w:numId w:val="6"/>
        </w:numPr>
      </w:pPr>
      <w:r>
        <w:t>We</w:t>
      </w:r>
      <w:r w:rsidR="00DF675C" w:rsidRPr="00DF675C">
        <w:t xml:space="preserve"> wo</w:t>
      </w:r>
      <w:r>
        <w:t xml:space="preserve">rk </w:t>
      </w:r>
      <w:r w:rsidR="00DF675C" w:rsidRPr="00DF675C">
        <w:t xml:space="preserve">closely with external agencies.  </w:t>
      </w:r>
    </w:p>
    <w:p w:rsidR="00DF675C" w:rsidRDefault="00DF675C" w:rsidP="009F0FFF">
      <w:pPr>
        <w:pStyle w:val="ListParagraph"/>
        <w:numPr>
          <w:ilvl w:val="0"/>
          <w:numId w:val="6"/>
        </w:numPr>
      </w:pPr>
      <w:r w:rsidRPr="00DF675C">
        <w:t xml:space="preserve">We regularly receive advice from </w:t>
      </w:r>
      <w:proofErr w:type="spellStart"/>
      <w:r w:rsidRPr="00DF675C">
        <w:t>Glos</w:t>
      </w:r>
      <w:proofErr w:type="spellEnd"/>
      <w:r w:rsidRPr="00DF675C">
        <w:t xml:space="preserve"> Area Consultants where necessary.   </w:t>
      </w:r>
    </w:p>
    <w:p w:rsidR="00DF675C" w:rsidRPr="009F0FFF" w:rsidRDefault="00DF675C">
      <w:pPr>
        <w:rPr>
          <w:b/>
        </w:rPr>
      </w:pPr>
      <w:r w:rsidRPr="009F0FFF">
        <w:rPr>
          <w:b/>
        </w:rPr>
        <w:t xml:space="preserve">7 What training to support children with SEND have we had or are receiving?  </w:t>
      </w:r>
    </w:p>
    <w:p w:rsidR="00DF675C" w:rsidRDefault="00DF675C" w:rsidP="00922E31">
      <w:pPr>
        <w:pStyle w:val="ListParagraph"/>
        <w:numPr>
          <w:ilvl w:val="0"/>
          <w:numId w:val="7"/>
        </w:numPr>
      </w:pPr>
      <w:r w:rsidRPr="00DF675C">
        <w:t xml:space="preserve">We have a trained </w:t>
      </w:r>
      <w:proofErr w:type="spellStart"/>
      <w:r w:rsidRPr="00DF675C">
        <w:t>SENCo</w:t>
      </w:r>
      <w:proofErr w:type="spellEnd"/>
      <w:r w:rsidRPr="00DF675C">
        <w:t xml:space="preserve"> in the setting.   </w:t>
      </w:r>
    </w:p>
    <w:p w:rsidR="00DF675C" w:rsidRDefault="00DF675C" w:rsidP="00922E31">
      <w:pPr>
        <w:pStyle w:val="ListParagraph"/>
        <w:numPr>
          <w:ilvl w:val="0"/>
          <w:numId w:val="7"/>
        </w:numPr>
      </w:pPr>
      <w:r w:rsidRPr="00DF675C">
        <w:t xml:space="preserve">The </w:t>
      </w:r>
      <w:proofErr w:type="spellStart"/>
      <w:r w:rsidRPr="00DF675C">
        <w:t>SENCo</w:t>
      </w:r>
      <w:proofErr w:type="spellEnd"/>
      <w:r w:rsidRPr="00DF675C">
        <w:t xml:space="preserve"> attends the </w:t>
      </w:r>
      <w:proofErr w:type="spellStart"/>
      <w:r w:rsidRPr="00DF675C">
        <w:t>Glos</w:t>
      </w:r>
      <w:proofErr w:type="spellEnd"/>
      <w:r w:rsidRPr="00DF675C">
        <w:t xml:space="preserve"> </w:t>
      </w:r>
      <w:proofErr w:type="spellStart"/>
      <w:r w:rsidRPr="00DF675C">
        <w:t>SENCo</w:t>
      </w:r>
      <w:proofErr w:type="spellEnd"/>
      <w:r w:rsidRPr="00DF675C">
        <w:t xml:space="preserve"> meetings.   </w:t>
      </w:r>
    </w:p>
    <w:p w:rsidR="00DF675C" w:rsidRPr="009F0FFF" w:rsidRDefault="00DF675C" w:rsidP="009F0FFF">
      <w:pPr>
        <w:pStyle w:val="ListParagraph"/>
        <w:numPr>
          <w:ilvl w:val="0"/>
          <w:numId w:val="7"/>
        </w:numPr>
      </w:pPr>
      <w:r w:rsidRPr="00DF675C">
        <w:t xml:space="preserve">The </w:t>
      </w:r>
      <w:proofErr w:type="spellStart"/>
      <w:r w:rsidRPr="00DF675C">
        <w:t>SENCo</w:t>
      </w:r>
      <w:proofErr w:type="spellEnd"/>
      <w:r w:rsidRPr="00DF675C">
        <w:t xml:space="preserve"> feeds information back to the whole staff.   </w:t>
      </w:r>
    </w:p>
    <w:p w:rsidR="00DF675C" w:rsidRPr="009F0FFF" w:rsidRDefault="00DF675C">
      <w:pPr>
        <w:rPr>
          <w:b/>
        </w:rPr>
      </w:pPr>
      <w:r w:rsidRPr="009F0FFF">
        <w:rPr>
          <w:b/>
        </w:rPr>
        <w:t xml:space="preserve">8 How will we include your child in activities outside the setting, including trips? </w:t>
      </w:r>
    </w:p>
    <w:p w:rsidR="00DF675C" w:rsidRDefault="00DF675C" w:rsidP="00922E31">
      <w:pPr>
        <w:pStyle w:val="ListParagraph"/>
        <w:numPr>
          <w:ilvl w:val="0"/>
          <w:numId w:val="8"/>
        </w:numPr>
      </w:pPr>
      <w:r w:rsidRPr="00DF675C">
        <w:t xml:space="preserve">Children with SEN would be included in all trips and activities.   </w:t>
      </w:r>
    </w:p>
    <w:p w:rsidR="00DF675C" w:rsidRDefault="00DF675C" w:rsidP="009F0FFF">
      <w:pPr>
        <w:pStyle w:val="ListParagraph"/>
        <w:numPr>
          <w:ilvl w:val="0"/>
          <w:numId w:val="8"/>
        </w:numPr>
      </w:pPr>
      <w:r w:rsidRPr="00DF675C">
        <w:t xml:space="preserve">We would have a one to one supervision if appropriate.   </w:t>
      </w:r>
    </w:p>
    <w:p w:rsidR="00DF675C" w:rsidRPr="009F0FFF" w:rsidRDefault="00DF675C">
      <w:pPr>
        <w:rPr>
          <w:b/>
        </w:rPr>
      </w:pPr>
      <w:r w:rsidRPr="009F0FFF">
        <w:rPr>
          <w:b/>
        </w:rPr>
        <w:t>9 How accessible is</w:t>
      </w:r>
      <w:r w:rsidR="001826DA">
        <w:rPr>
          <w:b/>
        </w:rPr>
        <w:t xml:space="preserve"> </w:t>
      </w:r>
      <w:r w:rsidRPr="009F0FFF">
        <w:rPr>
          <w:b/>
        </w:rPr>
        <w:t xml:space="preserve">our early years </w:t>
      </w:r>
      <w:r w:rsidR="009F0FFF" w:rsidRPr="009F0FFF">
        <w:rPr>
          <w:b/>
        </w:rPr>
        <w:t>setting?</w:t>
      </w:r>
      <w:r w:rsidRPr="009F0FFF">
        <w:rPr>
          <w:b/>
        </w:rPr>
        <w:t xml:space="preserve">  </w:t>
      </w:r>
    </w:p>
    <w:p w:rsidR="00DF675C" w:rsidRDefault="00DF675C" w:rsidP="00922E31">
      <w:pPr>
        <w:pStyle w:val="ListParagraph"/>
        <w:numPr>
          <w:ilvl w:val="0"/>
          <w:numId w:val="9"/>
        </w:numPr>
      </w:pPr>
      <w:r w:rsidRPr="00DF675C">
        <w:t>Our building i</w:t>
      </w:r>
      <w:r w:rsidR="00CD1275">
        <w:t>s</w:t>
      </w:r>
      <w:r w:rsidRPr="00DF675C">
        <w:t xml:space="preserve"> accessible for wheel chairs.  </w:t>
      </w:r>
    </w:p>
    <w:p w:rsidR="00DF675C" w:rsidRDefault="00DF675C" w:rsidP="00922E31">
      <w:pPr>
        <w:pStyle w:val="ListParagraph"/>
        <w:numPr>
          <w:ilvl w:val="0"/>
          <w:numId w:val="9"/>
        </w:numPr>
      </w:pPr>
      <w:r w:rsidRPr="00DF675C">
        <w:t xml:space="preserve">If we have children with SEN we adapt our environment accordingly.   </w:t>
      </w:r>
    </w:p>
    <w:p w:rsidR="00DF675C" w:rsidRDefault="00DF675C" w:rsidP="009F0FFF">
      <w:pPr>
        <w:pStyle w:val="ListParagraph"/>
        <w:numPr>
          <w:ilvl w:val="0"/>
          <w:numId w:val="9"/>
        </w:numPr>
      </w:pPr>
      <w:r w:rsidRPr="00DF675C">
        <w:t xml:space="preserve">We have </w:t>
      </w:r>
      <w:r w:rsidR="008052DF">
        <w:t xml:space="preserve">a </w:t>
      </w:r>
      <w:bookmarkStart w:id="0" w:name="_GoBack"/>
      <w:bookmarkEnd w:id="0"/>
      <w:r w:rsidRPr="00DF675C">
        <w:t>large toilet</w:t>
      </w:r>
      <w:r w:rsidR="00EE5A33">
        <w:t xml:space="preserve"> </w:t>
      </w:r>
      <w:r w:rsidRPr="00DF675C">
        <w:t xml:space="preserve">disabled toilet.  </w:t>
      </w:r>
    </w:p>
    <w:p w:rsidR="00DF675C" w:rsidRPr="009F0FFF" w:rsidRDefault="00DF675C">
      <w:pPr>
        <w:rPr>
          <w:b/>
        </w:rPr>
      </w:pPr>
      <w:r w:rsidRPr="009F0FFF">
        <w:rPr>
          <w:b/>
        </w:rPr>
        <w:t>10 How will</w:t>
      </w:r>
      <w:r w:rsidR="001826DA">
        <w:rPr>
          <w:b/>
        </w:rPr>
        <w:t xml:space="preserve"> </w:t>
      </w:r>
      <w:r w:rsidRPr="009F0FFF">
        <w:rPr>
          <w:b/>
        </w:rPr>
        <w:t xml:space="preserve">our early years setting prepare and support your child to join the setting or to transfer to school or another setting? </w:t>
      </w:r>
    </w:p>
    <w:p w:rsidR="00DF675C" w:rsidRDefault="00DF675C" w:rsidP="00973213">
      <w:pPr>
        <w:pStyle w:val="ListParagraph"/>
        <w:numPr>
          <w:ilvl w:val="0"/>
          <w:numId w:val="10"/>
        </w:numPr>
      </w:pPr>
      <w:r w:rsidRPr="00DF675C">
        <w:t xml:space="preserve">When a child with SEN joins the </w:t>
      </w:r>
      <w:r w:rsidR="00913F34" w:rsidRPr="00DF675C">
        <w:t>setting,</w:t>
      </w:r>
      <w:r w:rsidRPr="00DF675C">
        <w:t xml:space="preserve"> we would invite them in for extra sessions before they actually start.  We liaise with parents/carers, specialists, previous settings or settings we will be working alongside with prior to the child starting our setting</w:t>
      </w:r>
      <w:r>
        <w:t>.</w:t>
      </w:r>
    </w:p>
    <w:p w:rsidR="00DF675C" w:rsidRDefault="00DF675C" w:rsidP="00973213">
      <w:pPr>
        <w:pStyle w:val="ListParagraph"/>
        <w:numPr>
          <w:ilvl w:val="0"/>
          <w:numId w:val="10"/>
        </w:numPr>
      </w:pPr>
      <w:r w:rsidRPr="00DF675C">
        <w:t xml:space="preserve">The </w:t>
      </w:r>
      <w:proofErr w:type="spellStart"/>
      <w:r w:rsidRPr="00DF675C">
        <w:t>SENCo</w:t>
      </w:r>
      <w:proofErr w:type="spellEnd"/>
      <w:r w:rsidRPr="00DF675C">
        <w:t xml:space="preserve"> liaises with the teacher and discusses the child’s needs and informs the teacher of strategies that are already in place.   </w:t>
      </w:r>
    </w:p>
    <w:p w:rsidR="00DF675C" w:rsidRDefault="00DF675C" w:rsidP="00973213">
      <w:pPr>
        <w:pStyle w:val="ListParagraph"/>
        <w:numPr>
          <w:ilvl w:val="0"/>
          <w:numId w:val="10"/>
        </w:numPr>
      </w:pPr>
      <w:r w:rsidRPr="00DF675C">
        <w:t xml:space="preserve">For children moving on to a different setting or school we would again liaise with all parties involved to ensure the smoothest transition for the child.   </w:t>
      </w:r>
    </w:p>
    <w:p w:rsidR="00EE5A33" w:rsidRDefault="00DF675C" w:rsidP="009F0FFF">
      <w:pPr>
        <w:pStyle w:val="ListParagraph"/>
        <w:numPr>
          <w:ilvl w:val="0"/>
          <w:numId w:val="10"/>
        </w:numPr>
      </w:pPr>
      <w:r w:rsidRPr="00DF675C">
        <w:t xml:space="preserve">We share observations and findings with other practitioners with the parent’s consent.  </w:t>
      </w:r>
    </w:p>
    <w:p w:rsidR="00EE5A33" w:rsidRDefault="00EE5A33" w:rsidP="00EE5A33">
      <w:pPr>
        <w:pStyle w:val="ListParagraph"/>
      </w:pPr>
    </w:p>
    <w:p w:rsidR="00EE5A33" w:rsidRDefault="00EE5A33" w:rsidP="00EE5A33">
      <w:pPr>
        <w:pStyle w:val="ListParagraph"/>
      </w:pPr>
    </w:p>
    <w:p w:rsidR="00DF675C" w:rsidRPr="009F0FFF" w:rsidRDefault="00DF675C" w:rsidP="00EE5A33">
      <w:pPr>
        <w:pStyle w:val="ListParagraph"/>
      </w:pPr>
      <w:r w:rsidRPr="00DF675C">
        <w:t xml:space="preserve"> </w:t>
      </w:r>
    </w:p>
    <w:p w:rsidR="00DF675C" w:rsidRPr="009F0FFF" w:rsidRDefault="00DF675C">
      <w:pPr>
        <w:rPr>
          <w:b/>
        </w:rPr>
      </w:pPr>
      <w:r w:rsidRPr="009F0FFF">
        <w:rPr>
          <w:b/>
        </w:rPr>
        <w:t xml:space="preserve">11 How is the decision made about what type and how much support your child will receive? </w:t>
      </w:r>
    </w:p>
    <w:p w:rsidR="00DF675C" w:rsidRDefault="00DF675C" w:rsidP="00973213">
      <w:pPr>
        <w:pStyle w:val="ListParagraph"/>
        <w:numPr>
          <w:ilvl w:val="0"/>
          <w:numId w:val="11"/>
        </w:numPr>
      </w:pPr>
      <w:r w:rsidRPr="00DF675C">
        <w:t xml:space="preserve">The </w:t>
      </w:r>
      <w:proofErr w:type="spellStart"/>
      <w:r w:rsidRPr="00DF675C">
        <w:t>SENCo</w:t>
      </w:r>
      <w:proofErr w:type="spellEnd"/>
      <w:r w:rsidRPr="00DF675C">
        <w:t xml:space="preserve"> and staff will assess and monitor the child’s needs and on this basis a decision would be made about appropriate care and support.   </w:t>
      </w:r>
    </w:p>
    <w:p w:rsidR="00DF675C" w:rsidRDefault="00DF675C" w:rsidP="00973213">
      <w:pPr>
        <w:pStyle w:val="ListParagraph"/>
        <w:numPr>
          <w:ilvl w:val="0"/>
          <w:numId w:val="11"/>
        </w:numPr>
      </w:pPr>
      <w:r w:rsidRPr="00DF675C">
        <w:t xml:space="preserve">The Managers, staff and parents/carers would be involved in decision making.   </w:t>
      </w:r>
    </w:p>
    <w:p w:rsidR="00DF675C" w:rsidRDefault="00DF675C" w:rsidP="00973213">
      <w:pPr>
        <w:pStyle w:val="ListParagraph"/>
        <w:numPr>
          <w:ilvl w:val="0"/>
          <w:numId w:val="11"/>
        </w:numPr>
      </w:pPr>
      <w:r w:rsidRPr="00DF675C">
        <w:t xml:space="preserve">Ongoing observations and assessment would enable staff to see if support and targets were being met.   </w:t>
      </w:r>
    </w:p>
    <w:p w:rsidR="00DF675C" w:rsidRPr="009F0FFF" w:rsidRDefault="00DF675C" w:rsidP="009F0FFF">
      <w:pPr>
        <w:pStyle w:val="ListParagraph"/>
        <w:numPr>
          <w:ilvl w:val="0"/>
          <w:numId w:val="11"/>
        </w:numPr>
      </w:pPr>
      <w:r w:rsidRPr="00DF675C">
        <w:t xml:space="preserve">Assessment against the EYFS ‘Development Matters’ guidelines would also be used to assess development.  </w:t>
      </w:r>
    </w:p>
    <w:p w:rsidR="00DF675C" w:rsidRPr="009F0FFF" w:rsidRDefault="00DF675C">
      <w:pPr>
        <w:rPr>
          <w:b/>
        </w:rPr>
      </w:pPr>
      <w:r w:rsidRPr="009F0FFF">
        <w:rPr>
          <w:b/>
        </w:rPr>
        <w:t xml:space="preserve">12 Who can you contact for further information? </w:t>
      </w:r>
    </w:p>
    <w:p w:rsidR="00DF675C" w:rsidRDefault="00DF675C" w:rsidP="00973213">
      <w:pPr>
        <w:pStyle w:val="ListParagraph"/>
        <w:numPr>
          <w:ilvl w:val="0"/>
          <w:numId w:val="12"/>
        </w:numPr>
      </w:pPr>
      <w:r w:rsidRPr="00DF675C">
        <w:t xml:space="preserve">The Manager </w:t>
      </w:r>
      <w:r w:rsidR="00EE5A33">
        <w:t xml:space="preserve">(Claire Plant 01242 515387) </w:t>
      </w:r>
      <w:r w:rsidRPr="00DF675C">
        <w:t xml:space="preserve">of </w:t>
      </w:r>
      <w:r w:rsidR="00EE5A33">
        <w:t>our</w:t>
      </w:r>
      <w:r w:rsidRPr="00DF675C">
        <w:t xml:space="preserve"> setting would be your first contact if you wanted to discuss any concerns about your child. </w:t>
      </w:r>
    </w:p>
    <w:p w:rsidR="00DF675C" w:rsidRDefault="00DF675C" w:rsidP="009F0FFF">
      <w:pPr>
        <w:pStyle w:val="ListParagraph"/>
        <w:numPr>
          <w:ilvl w:val="0"/>
          <w:numId w:val="12"/>
        </w:numPr>
      </w:pPr>
      <w:r w:rsidRPr="00DF675C">
        <w:t xml:space="preserve">Each child in the setting has a Key Person who can also be approached regarding a child in their care.   </w:t>
      </w:r>
    </w:p>
    <w:p w:rsidR="00DF675C" w:rsidRPr="009F0FFF" w:rsidRDefault="00DF675C">
      <w:pPr>
        <w:rPr>
          <w:b/>
        </w:rPr>
      </w:pPr>
      <w:r w:rsidRPr="009F0FFF">
        <w:rPr>
          <w:b/>
        </w:rPr>
        <w:t xml:space="preserve">13 Where can you find our SEND policy? </w:t>
      </w:r>
    </w:p>
    <w:p w:rsidR="00922E31" w:rsidRPr="009F0FFF" w:rsidRDefault="00DF675C" w:rsidP="009F0FFF">
      <w:pPr>
        <w:pStyle w:val="ListParagraph"/>
        <w:numPr>
          <w:ilvl w:val="0"/>
          <w:numId w:val="13"/>
        </w:numPr>
      </w:pPr>
      <w:r w:rsidRPr="00DF675C">
        <w:t xml:space="preserve">Our policy is in the </w:t>
      </w:r>
      <w:r w:rsidR="00922E31">
        <w:t>Master</w:t>
      </w:r>
      <w:r w:rsidRPr="00DF675C">
        <w:t xml:space="preserve"> Polic</w:t>
      </w:r>
      <w:r w:rsidR="00922E31">
        <w:t>y File in the office</w:t>
      </w:r>
      <w:r w:rsidRPr="00DF675C">
        <w:t xml:space="preserve">, which is updated annually and made aware of to each family when they join the setting and at parent induction stage.  Some of the main policies are available to view in the hallway and complete </w:t>
      </w:r>
      <w:r w:rsidR="00922E31" w:rsidRPr="00DF675C">
        <w:t>policies are available</w:t>
      </w:r>
      <w:r w:rsidRPr="00DF675C">
        <w:t xml:space="preserve"> upon request from the nursery main office.   </w:t>
      </w:r>
    </w:p>
    <w:p w:rsidR="00922E31" w:rsidRPr="009F0FFF" w:rsidRDefault="00DF675C">
      <w:pPr>
        <w:rPr>
          <w:b/>
        </w:rPr>
      </w:pPr>
      <w:r w:rsidRPr="009F0FFF">
        <w:rPr>
          <w:b/>
        </w:rPr>
        <w:t xml:space="preserve">14 What can you do if you are not happy? </w:t>
      </w:r>
    </w:p>
    <w:p w:rsidR="00922E31" w:rsidRDefault="00EE5A33" w:rsidP="00973213">
      <w:pPr>
        <w:pStyle w:val="ListParagraph"/>
        <w:numPr>
          <w:ilvl w:val="0"/>
          <w:numId w:val="13"/>
        </w:numPr>
      </w:pPr>
      <w:r>
        <w:t>Our</w:t>
      </w:r>
      <w:r w:rsidR="00DF675C" w:rsidRPr="00DF675C">
        <w:t xml:space="preserve"> </w:t>
      </w:r>
      <w:r>
        <w:t>Setting</w:t>
      </w:r>
      <w:r w:rsidR="00DF675C" w:rsidRPr="00DF675C">
        <w:t xml:space="preserve"> Manager </w:t>
      </w:r>
      <w:r>
        <w:t xml:space="preserve">Claire Plant, </w:t>
      </w:r>
      <w:r w:rsidR="00DF675C" w:rsidRPr="00DF675C">
        <w:t xml:space="preserve">should be contacted in the first instance if you have any concerns or you wish to make a complaint.   </w:t>
      </w:r>
    </w:p>
    <w:p w:rsidR="00922E31" w:rsidRDefault="00DF675C" w:rsidP="00973213">
      <w:pPr>
        <w:pStyle w:val="ListParagraph"/>
        <w:numPr>
          <w:ilvl w:val="0"/>
          <w:numId w:val="13"/>
        </w:numPr>
      </w:pPr>
      <w:r w:rsidRPr="00DF675C">
        <w:t xml:space="preserve">If you wish to take a matter on further you should put the complaint in writing and request a meeting with the Management. </w:t>
      </w:r>
    </w:p>
    <w:p w:rsidR="00922E31" w:rsidRDefault="00DF675C" w:rsidP="00973213">
      <w:pPr>
        <w:pStyle w:val="ListParagraph"/>
        <w:numPr>
          <w:ilvl w:val="0"/>
          <w:numId w:val="13"/>
        </w:numPr>
      </w:pPr>
      <w:r w:rsidRPr="00DF675C">
        <w:t>We have a complaints policy and procedure which parents can find in the main polic</w:t>
      </w:r>
      <w:r w:rsidR="00922E31">
        <w:t>y file in reception.</w:t>
      </w:r>
    </w:p>
    <w:p w:rsidR="00922E31" w:rsidRPr="009F0FFF" w:rsidRDefault="00DF675C" w:rsidP="009F0FFF">
      <w:pPr>
        <w:pStyle w:val="ListParagraph"/>
        <w:numPr>
          <w:ilvl w:val="0"/>
          <w:numId w:val="13"/>
        </w:numPr>
      </w:pPr>
      <w:r w:rsidRPr="00DF675C">
        <w:t>Parents/carers can contact Ofsted directly with a complaint</w:t>
      </w:r>
      <w:r w:rsidR="00EE5A33">
        <w:t>. Our Ofsted registration number is EY267801</w:t>
      </w:r>
      <w:r w:rsidRPr="00DF675C">
        <w:t xml:space="preserve">  </w:t>
      </w:r>
    </w:p>
    <w:p w:rsidR="00922E31" w:rsidRPr="009F0FFF" w:rsidRDefault="00DF675C">
      <w:pPr>
        <w:rPr>
          <w:b/>
        </w:rPr>
      </w:pPr>
      <w:r w:rsidRPr="009F0FFF">
        <w:rPr>
          <w:b/>
        </w:rPr>
        <w:t>15 How can parents/carers arrange a visit to my/our setting? What is involved?</w:t>
      </w:r>
    </w:p>
    <w:p w:rsidR="00922E31" w:rsidRPr="009F0FFF" w:rsidRDefault="00DF675C" w:rsidP="009F0FFF">
      <w:pPr>
        <w:pStyle w:val="ListParagraph"/>
        <w:numPr>
          <w:ilvl w:val="0"/>
          <w:numId w:val="14"/>
        </w:numPr>
      </w:pPr>
      <w:r w:rsidRPr="00DF675C">
        <w:t>Parents/carers can telephone the setting directly to request a visit 01242 5</w:t>
      </w:r>
      <w:r w:rsidR="00922E31">
        <w:t>15387</w:t>
      </w:r>
      <w:r w:rsidRPr="00DF675C">
        <w:t xml:space="preserve"> Parents/carers can visit </w:t>
      </w:r>
      <w:r w:rsidR="00922E31">
        <w:t xml:space="preserve">our website </w:t>
      </w:r>
      <w:r w:rsidRPr="00DF675C">
        <w:t xml:space="preserve">to find out more information about the setting </w:t>
      </w:r>
      <w:hyperlink r:id="rId8" w:history="1">
        <w:r w:rsidR="00922E31" w:rsidRPr="00973213">
          <w:rPr>
            <w:rStyle w:val="Hyperlink"/>
            <w:color w:val="2F5496" w:themeColor="accent1" w:themeShade="BF"/>
          </w:rPr>
          <w:t>https://www.stgregoryschildcaretrust.co.uk</w:t>
        </w:r>
      </w:hyperlink>
    </w:p>
    <w:p w:rsidR="009F0FFF" w:rsidRDefault="009F0FFF" w:rsidP="009F0FFF">
      <w:pPr>
        <w:pStyle w:val="ListParagraph"/>
      </w:pPr>
    </w:p>
    <w:p w:rsidR="009F0FFF" w:rsidRDefault="009F0FFF" w:rsidP="009F0FFF">
      <w:pPr>
        <w:pStyle w:val="ListParagraph"/>
      </w:pPr>
    </w:p>
    <w:p w:rsidR="009F0FFF" w:rsidRDefault="009F0FFF" w:rsidP="009F0FFF">
      <w:pPr>
        <w:pStyle w:val="ListParagraph"/>
      </w:pPr>
    </w:p>
    <w:p w:rsidR="00DF675C" w:rsidRDefault="00DF675C" w:rsidP="009F0FFF">
      <w:pPr>
        <w:pStyle w:val="ListParagraph"/>
        <w:jc w:val="center"/>
      </w:pPr>
      <w:r w:rsidRPr="00DF675C">
        <w:t>Setting information is updated annually.</w:t>
      </w:r>
    </w:p>
    <w:p w:rsidR="009F0FFF" w:rsidRDefault="009F0FFF" w:rsidP="009F0FFF">
      <w:pPr>
        <w:pStyle w:val="ListParagraph"/>
        <w:jc w:val="center"/>
      </w:pPr>
    </w:p>
    <w:p w:rsidR="009F0FFF" w:rsidRDefault="009F0FFF" w:rsidP="009F0FFF">
      <w:pPr>
        <w:pStyle w:val="ListParagraph"/>
        <w:jc w:val="center"/>
      </w:pPr>
    </w:p>
    <w:p w:rsidR="009F0FFF" w:rsidRDefault="009F0FFF" w:rsidP="009F0FFF">
      <w:pPr>
        <w:pStyle w:val="ListParagraph"/>
        <w:jc w:val="center"/>
      </w:pPr>
    </w:p>
    <w:p w:rsidR="009F0FFF" w:rsidRDefault="009F0FFF" w:rsidP="009F0FFF">
      <w:pPr>
        <w:pStyle w:val="ListParagraph"/>
        <w:jc w:val="center"/>
      </w:pPr>
      <w:r>
        <w:rPr>
          <w:noProof/>
        </w:rPr>
        <w:drawing>
          <wp:anchor distT="0" distB="0" distL="114300" distR="114300" simplePos="0" relativeHeight="251659264" behindDoc="0" locked="0" layoutInCell="1" allowOverlap="1">
            <wp:simplePos x="0" y="0"/>
            <wp:positionH relativeFrom="column">
              <wp:posOffset>3152775</wp:posOffset>
            </wp:positionH>
            <wp:positionV relativeFrom="paragraph">
              <wp:posOffset>964565</wp:posOffset>
            </wp:positionV>
            <wp:extent cx="857250" cy="8858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 small - Copy.png"/>
                    <pic:cNvPicPr/>
                  </pic:nvPicPr>
                  <pic:blipFill>
                    <a:blip r:embed="rId7">
                      <a:extLst>
                        <a:ext uri="{28A0092B-C50C-407E-A947-70E740481C1C}">
                          <a14:useLocalDpi xmlns:a14="http://schemas.microsoft.com/office/drawing/2010/main" val="0"/>
                        </a:ext>
                      </a:extLst>
                    </a:blip>
                    <a:stretch>
                      <a:fillRect/>
                    </a:stretch>
                  </pic:blipFill>
                  <pic:spPr>
                    <a:xfrm>
                      <a:off x="0" y="0"/>
                      <a:ext cx="857250" cy="885825"/>
                    </a:xfrm>
                    <a:prstGeom prst="rect">
                      <a:avLst/>
                    </a:prstGeom>
                  </pic:spPr>
                </pic:pic>
              </a:graphicData>
            </a:graphic>
            <wp14:sizeRelH relativeFrom="margin">
              <wp14:pctWidth>0</wp14:pctWidth>
            </wp14:sizeRelH>
            <wp14:sizeRelV relativeFrom="margin">
              <wp14:pctHeight>0</wp14:pctHeight>
            </wp14:sizeRelV>
          </wp:anchor>
        </w:drawing>
      </w:r>
    </w:p>
    <w:sectPr w:rsidR="009F0FFF" w:rsidSect="009F0FFF">
      <w:headerReference w:type="even" r:id="rId9"/>
      <w:headerReference w:type="default" r:id="rId10"/>
      <w:footerReference w:type="even" r:id="rId11"/>
      <w:footerReference w:type="default" r:id="rId12"/>
      <w:headerReference w:type="first" r:id="rId13"/>
      <w:footerReference w:type="first" r:id="rId14"/>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29B" w:rsidRDefault="0023429B" w:rsidP="009F0FFF">
      <w:pPr>
        <w:spacing w:after="0" w:line="240" w:lineRule="auto"/>
      </w:pPr>
      <w:r>
        <w:separator/>
      </w:r>
    </w:p>
  </w:endnote>
  <w:endnote w:type="continuationSeparator" w:id="0">
    <w:p w:rsidR="0023429B" w:rsidRDefault="0023429B" w:rsidP="009F0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FFF" w:rsidRDefault="009F0F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FFF" w:rsidRDefault="009F0F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FFF" w:rsidRDefault="009F0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29B" w:rsidRDefault="0023429B" w:rsidP="009F0FFF">
      <w:pPr>
        <w:spacing w:after="0" w:line="240" w:lineRule="auto"/>
      </w:pPr>
      <w:r>
        <w:separator/>
      </w:r>
    </w:p>
  </w:footnote>
  <w:footnote w:type="continuationSeparator" w:id="0">
    <w:p w:rsidR="0023429B" w:rsidRDefault="0023429B" w:rsidP="009F0F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FFF" w:rsidRDefault="009F0F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FFF" w:rsidRDefault="009F0F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FFF" w:rsidRDefault="009F0F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A16D3"/>
    <w:multiLevelType w:val="hybridMultilevel"/>
    <w:tmpl w:val="ABDED4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C6A60"/>
    <w:multiLevelType w:val="hybridMultilevel"/>
    <w:tmpl w:val="77C440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944ED"/>
    <w:multiLevelType w:val="hybridMultilevel"/>
    <w:tmpl w:val="DB5A93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F5CDA"/>
    <w:multiLevelType w:val="hybridMultilevel"/>
    <w:tmpl w:val="480A05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147CF4"/>
    <w:multiLevelType w:val="hybridMultilevel"/>
    <w:tmpl w:val="C85047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F1028"/>
    <w:multiLevelType w:val="hybridMultilevel"/>
    <w:tmpl w:val="FD0C64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B58FA"/>
    <w:multiLevelType w:val="hybridMultilevel"/>
    <w:tmpl w:val="4F5E30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884A7B"/>
    <w:multiLevelType w:val="hybridMultilevel"/>
    <w:tmpl w:val="383001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A72254"/>
    <w:multiLevelType w:val="hybridMultilevel"/>
    <w:tmpl w:val="32E60F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DB47AC"/>
    <w:multiLevelType w:val="hybridMultilevel"/>
    <w:tmpl w:val="9342B1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384ACF"/>
    <w:multiLevelType w:val="hybridMultilevel"/>
    <w:tmpl w:val="5364A6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5D7E30"/>
    <w:multiLevelType w:val="hybridMultilevel"/>
    <w:tmpl w:val="819806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163074"/>
    <w:multiLevelType w:val="hybridMultilevel"/>
    <w:tmpl w:val="1AA206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EC19B2"/>
    <w:multiLevelType w:val="hybridMultilevel"/>
    <w:tmpl w:val="AE6AAE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9"/>
  </w:num>
  <w:num w:numId="4">
    <w:abstractNumId w:val="2"/>
  </w:num>
  <w:num w:numId="5">
    <w:abstractNumId w:val="0"/>
  </w:num>
  <w:num w:numId="6">
    <w:abstractNumId w:val="12"/>
  </w:num>
  <w:num w:numId="7">
    <w:abstractNumId w:val="4"/>
  </w:num>
  <w:num w:numId="8">
    <w:abstractNumId w:val="8"/>
  </w:num>
  <w:num w:numId="9">
    <w:abstractNumId w:val="6"/>
  </w:num>
  <w:num w:numId="10">
    <w:abstractNumId w:val="5"/>
  </w:num>
  <w:num w:numId="11">
    <w:abstractNumId w:val="7"/>
  </w:num>
  <w:num w:numId="12">
    <w:abstractNumId w:val="11"/>
  </w:num>
  <w:num w:numId="13">
    <w:abstractNumId w:val="1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90E"/>
    <w:rsid w:val="001826DA"/>
    <w:rsid w:val="001C1FEA"/>
    <w:rsid w:val="0023429B"/>
    <w:rsid w:val="00602E55"/>
    <w:rsid w:val="006218F7"/>
    <w:rsid w:val="008052DF"/>
    <w:rsid w:val="00892EC5"/>
    <w:rsid w:val="00913F34"/>
    <w:rsid w:val="00922E31"/>
    <w:rsid w:val="00973213"/>
    <w:rsid w:val="009F0FFF"/>
    <w:rsid w:val="00A2690E"/>
    <w:rsid w:val="00A66E71"/>
    <w:rsid w:val="00BA4586"/>
    <w:rsid w:val="00C56729"/>
    <w:rsid w:val="00CD1275"/>
    <w:rsid w:val="00DF675C"/>
    <w:rsid w:val="00E962D9"/>
    <w:rsid w:val="00EE5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479E7B"/>
  <w15:chartTrackingRefBased/>
  <w15:docId w15:val="{6B61A736-CA5F-47F3-9E74-30D15FAE4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E31"/>
    <w:rPr>
      <w:color w:val="0563C1" w:themeColor="hyperlink"/>
      <w:u w:val="single"/>
    </w:rPr>
  </w:style>
  <w:style w:type="character" w:styleId="UnresolvedMention">
    <w:name w:val="Unresolved Mention"/>
    <w:basedOn w:val="DefaultParagraphFont"/>
    <w:uiPriority w:val="99"/>
    <w:semiHidden/>
    <w:unhideWhenUsed/>
    <w:rsid w:val="00922E31"/>
    <w:rPr>
      <w:color w:val="605E5C"/>
      <w:shd w:val="clear" w:color="auto" w:fill="E1DFDD"/>
    </w:rPr>
  </w:style>
  <w:style w:type="character" w:styleId="FollowedHyperlink">
    <w:name w:val="FollowedHyperlink"/>
    <w:basedOn w:val="DefaultParagraphFont"/>
    <w:uiPriority w:val="99"/>
    <w:semiHidden/>
    <w:unhideWhenUsed/>
    <w:rsid w:val="00922E31"/>
    <w:rPr>
      <w:color w:val="954F72" w:themeColor="followedHyperlink"/>
      <w:u w:val="single"/>
    </w:rPr>
  </w:style>
  <w:style w:type="paragraph" w:styleId="ListParagraph">
    <w:name w:val="List Paragraph"/>
    <w:basedOn w:val="Normal"/>
    <w:uiPriority w:val="34"/>
    <w:qFormat/>
    <w:rsid w:val="00922E31"/>
    <w:pPr>
      <w:ind w:left="720"/>
      <w:contextualSpacing/>
    </w:pPr>
  </w:style>
  <w:style w:type="paragraph" w:styleId="Header">
    <w:name w:val="header"/>
    <w:basedOn w:val="Normal"/>
    <w:link w:val="HeaderChar"/>
    <w:uiPriority w:val="99"/>
    <w:unhideWhenUsed/>
    <w:rsid w:val="009F0F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FFF"/>
  </w:style>
  <w:style w:type="paragraph" w:styleId="Footer">
    <w:name w:val="footer"/>
    <w:basedOn w:val="Normal"/>
    <w:link w:val="FooterChar"/>
    <w:uiPriority w:val="99"/>
    <w:unhideWhenUsed/>
    <w:rsid w:val="009F0F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gregoryschildcaretrust.co.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1164</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CCT Admin</dc:creator>
  <cp:keywords/>
  <dc:description/>
  <cp:lastModifiedBy>CCT Admin</cp:lastModifiedBy>
  <cp:revision>4</cp:revision>
  <cp:lastPrinted>2025-11-18T08:58:00Z</cp:lastPrinted>
  <dcterms:created xsi:type="dcterms:W3CDTF">2025-11-18T09:44:00Z</dcterms:created>
  <dcterms:modified xsi:type="dcterms:W3CDTF">2025-11-24T10:09:00Z</dcterms:modified>
</cp:coreProperties>
</file>